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184" w:rsidRDefault="00C04184" w:rsidP="00C04184">
      <w:pPr>
        <w:pStyle w:val="20"/>
        <w:pageBreakBefore/>
        <w:numPr>
          <w:ilvl w:val="0"/>
          <w:numId w:val="0"/>
        </w:numPr>
        <w:tabs>
          <w:tab w:val="left" w:pos="708"/>
        </w:tabs>
        <w:spacing w:before="0" w:after="0"/>
        <w:ind w:left="1560" w:right="678"/>
        <w:rPr>
          <w:snapToGrid/>
          <w:sz w:val="24"/>
          <w:szCs w:val="24"/>
        </w:rPr>
      </w:pPr>
      <w:bookmarkStart w:id="0" w:name="_Ref34763774"/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ПРИЛОЖЕНИЕ №5</w:t>
      </w:r>
    </w:p>
    <w:p w:rsidR="00C04184" w:rsidRDefault="00C04184" w:rsidP="00C04184">
      <w:pPr>
        <w:spacing w:line="240" w:lineRule="auto"/>
        <w:ind w:firstLine="0"/>
        <w:jc w:val="left"/>
        <w:rPr>
          <w:sz w:val="24"/>
          <w:szCs w:val="24"/>
        </w:rPr>
      </w:pPr>
    </w:p>
    <w:p w:rsidR="00C04184" w:rsidRDefault="00C04184" w:rsidP="00C04184">
      <w:pPr>
        <w:spacing w:line="240" w:lineRule="auto"/>
      </w:pPr>
    </w:p>
    <w:p w:rsidR="00C04184" w:rsidRDefault="002C3B0A" w:rsidP="00C04184">
      <w:pPr>
        <w:spacing w:line="240" w:lineRule="auto"/>
        <w:ind w:left="1134" w:firstLine="0"/>
        <w:jc w:val="center"/>
        <w:rPr>
          <w:b/>
        </w:rPr>
      </w:pPr>
      <w:r>
        <w:rPr>
          <w:b/>
          <w:sz w:val="32"/>
          <w:szCs w:val="32"/>
        </w:rPr>
        <w:t>к техническому требованию</w:t>
      </w:r>
      <w:r>
        <w:rPr>
          <w:sz w:val="32"/>
          <w:szCs w:val="32"/>
        </w:rPr>
        <w:t xml:space="preserve">  </w:t>
      </w:r>
      <w:r w:rsidR="00C04184">
        <w:rPr>
          <w:b/>
        </w:rPr>
        <w:t>АО «ДРСК» Филиал «Южно-Якутские  электрические сети»</w:t>
      </w:r>
    </w:p>
    <w:p w:rsidR="00C04184" w:rsidRDefault="00C04184" w:rsidP="00C04184">
      <w:pPr>
        <w:spacing w:line="240" w:lineRule="auto"/>
        <w:ind w:left="1134" w:firstLine="0"/>
        <w:jc w:val="center"/>
      </w:pPr>
      <w:r>
        <w:rPr>
          <w:b/>
        </w:rPr>
        <w:t>(тех. характеристики на закупаемые материалы)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3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969"/>
        <w:gridCol w:w="7127"/>
        <w:gridCol w:w="1415"/>
      </w:tblGrid>
      <w:tr w:rsidR="00DF4085" w:rsidTr="00DF4085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tabs>
                <w:tab w:val="left" w:pos="785"/>
              </w:tabs>
              <w:ind w:firstLine="0"/>
              <w:rPr>
                <w:color w:val="000000" w:themeColor="text1"/>
                <w:sz w:val="20"/>
              </w:rPr>
            </w:pPr>
            <w:r w:rsidRPr="001A46F9">
              <w:rPr>
                <w:color w:val="000000" w:themeColor="text1"/>
                <w:sz w:val="20"/>
              </w:rPr>
              <w:t>Указатель напряжения бесконтактный для ВЛ, ПИН-</w:t>
            </w:r>
            <w:r w:rsidR="00521309">
              <w:rPr>
                <w:color w:val="000000" w:themeColor="text1"/>
                <w:sz w:val="20"/>
              </w:rPr>
              <w:t>90М</w:t>
            </w:r>
            <w:r w:rsidR="005B3611">
              <w:rPr>
                <w:color w:val="000000" w:themeColor="text1"/>
                <w:sz w:val="20"/>
              </w:rPr>
              <w:t xml:space="preserve"> </w:t>
            </w:r>
          </w:p>
          <w:p w:rsidR="005B3611" w:rsidRPr="001A46F9" w:rsidRDefault="005B3611" w:rsidP="00521309">
            <w:pPr>
              <w:tabs>
                <w:tab w:val="left" w:pos="785"/>
              </w:tabs>
              <w:ind w:firstLine="0"/>
              <w:rPr>
                <w:color w:val="FF0000"/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jc w:val="left"/>
              <w:rPr>
                <w:color w:val="FF0000"/>
                <w:sz w:val="20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 xml:space="preserve">Диапазон </w:t>
            </w:r>
            <w:r>
              <w:rPr>
                <w:color w:val="000000"/>
                <w:sz w:val="20"/>
                <w:shd w:val="clear" w:color="auto" w:fill="FFFFFF"/>
              </w:rPr>
              <w:t>номинального</w:t>
            </w:r>
            <w:r w:rsidRPr="001A46F9">
              <w:rPr>
                <w:color w:val="000000"/>
                <w:sz w:val="20"/>
                <w:shd w:val="clear" w:color="auto" w:fill="FFFFFF"/>
              </w:rPr>
              <w:t xml:space="preserve"> напряжения, В</w:t>
            </w:r>
            <w:r>
              <w:rPr>
                <w:color w:val="000000"/>
                <w:sz w:val="20"/>
                <w:shd w:val="clear" w:color="auto" w:fill="FFFFFF"/>
              </w:rPr>
              <w:t>:</w:t>
            </w:r>
            <w:r w:rsidRPr="001A46F9">
              <w:rPr>
                <w:color w:val="000000"/>
                <w:sz w:val="20"/>
                <w:shd w:val="clear" w:color="auto" w:fill="FFFFFF"/>
              </w:rPr>
              <w:t xml:space="preserve"> от 50 до 1000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Напряжение индикации лампы, В, перем. тока 50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Ток прот</w:t>
            </w:r>
            <w:bookmarkStart w:id="1" w:name="_GoBack"/>
            <w:bookmarkEnd w:id="1"/>
            <w:r w:rsidRPr="001A46F9">
              <w:rPr>
                <w:color w:val="000000"/>
                <w:sz w:val="20"/>
                <w:shd w:val="clear" w:color="auto" w:fill="FFFFFF"/>
              </w:rPr>
              <w:t>екающий через лампу, мА, не более 10,0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Длина соединительных проводов, м, не менее 1,0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Длительность протекания тока, сек. 10</w:t>
            </w:r>
            <w:r>
              <w:rPr>
                <w:color w:val="000000"/>
                <w:sz w:val="20"/>
                <w:shd w:val="clear" w:color="auto" w:fill="FFFFFF"/>
              </w:rPr>
              <w:t>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Условия эксплуатации: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температура, С от -45 до +45</w:t>
            </w:r>
            <w:r>
              <w:rPr>
                <w:color w:val="000000"/>
                <w:sz w:val="20"/>
                <w:shd w:val="clear" w:color="auto" w:fill="FFFFFF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2E5593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ind w:firstLine="0"/>
              <w:jc w:val="left"/>
              <w:rPr>
                <w:sz w:val="20"/>
              </w:rPr>
            </w:pPr>
            <w:r w:rsidRPr="0085041E">
              <w:rPr>
                <w:sz w:val="20"/>
              </w:rPr>
              <w:t>Сигнализатор напряжения индивидуальный касочный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СНИК 6-10кВ</w:t>
            </w:r>
          </w:p>
          <w:p w:rsidR="005B3611" w:rsidRPr="00054869" w:rsidRDefault="005B3611" w:rsidP="00521309">
            <w:pPr>
              <w:ind w:firstLine="0"/>
              <w:jc w:val="left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Номинальное напряжение электроустановки, кВ: 6/10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Включение сигнализатора осуществляется магнитным ключом, который одновременно является кронштейном для крепления сигнализатора к каске.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Ток потребления в режиме безопасного состояния: не более, мА 0,</w:t>
            </w:r>
            <w:r w:rsidRPr="008F183F">
              <w:rPr>
                <w:sz w:val="20"/>
              </w:rPr>
              <w:t>02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Ток потребления в режимах высокого напряжения и неи</w:t>
            </w:r>
            <w:r>
              <w:rPr>
                <w:sz w:val="20"/>
              </w:rPr>
              <w:t xml:space="preserve">справности: </w:t>
            </w:r>
            <w:r w:rsidRPr="008F183F">
              <w:rPr>
                <w:sz w:val="20"/>
              </w:rPr>
              <w:t>не более, мА</w:t>
            </w:r>
            <w:r>
              <w:rPr>
                <w:sz w:val="20"/>
              </w:rPr>
              <w:t xml:space="preserve"> </w:t>
            </w:r>
            <w:r w:rsidRPr="008F183F">
              <w:rPr>
                <w:sz w:val="20"/>
              </w:rPr>
              <w:t>2,2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сигнализации п</w:t>
            </w:r>
            <w:r>
              <w:rPr>
                <w:sz w:val="20"/>
              </w:rPr>
              <w:t>ри напряжении 6 кВ, не менее, м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0806D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521309">
            <w:pPr>
              <w:ind w:firstLine="0"/>
              <w:jc w:val="left"/>
              <w:rPr>
                <w:sz w:val="20"/>
              </w:rPr>
            </w:pPr>
            <w:r w:rsidRPr="0085041E">
              <w:rPr>
                <w:sz w:val="20"/>
              </w:rPr>
              <w:t>Сигнализатор напряжения индивидуальный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СНИН-К</w:t>
            </w:r>
            <w:r>
              <w:rPr>
                <w:sz w:val="20"/>
              </w:rPr>
              <w:t xml:space="preserve"> </w:t>
            </w:r>
          </w:p>
          <w:p w:rsidR="005B3611" w:rsidRPr="00054869" w:rsidRDefault="005B3611" w:rsidP="00521309">
            <w:pPr>
              <w:ind w:firstLine="0"/>
              <w:jc w:val="left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Предназначен для установки на каски и автоматически включается при установке в паз крепления наушников.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Индикация разряда батареи. При уменьшении питающего напряжения до 3В, устройство переходит на непрерывную светозвуковую индикации.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Диапазон рабочего напряжения , кВ 6-110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Светозвуковая индикация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Время непрерывной работы в режиме индикации, часов 48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lastRenderedPageBreak/>
              <w:t>Уровень звукового сигнала на расст. 0,5 м, дБ, не менее 70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sz w:val="20"/>
              </w:rPr>
            </w:pPr>
            <w:r w:rsidRPr="001A46F9">
              <w:rPr>
                <w:snapToGrid/>
                <w:sz w:val="20"/>
              </w:rPr>
              <w:t>Дальность срабатывания от линии ВЛ, м, не менее (при 6кВ) 2</w:t>
            </w:r>
          </w:p>
          <w:p w:rsidR="00DF4085" w:rsidRPr="005719CF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333333"/>
                <w:sz w:val="20"/>
              </w:rPr>
            </w:pPr>
            <w:r w:rsidRPr="001A46F9">
              <w:rPr>
                <w:snapToGrid/>
                <w:sz w:val="20"/>
              </w:rPr>
              <w:t>Напряжение питания, В 6( 4 элемента G13)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521309" w:rsidP="000806D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УВНБУ-35-220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Номинальное </w:t>
            </w:r>
            <w:r>
              <w:rPr>
                <w:sz w:val="20"/>
              </w:rPr>
              <w:t>напряжение электроустановки, кВ: 35/</w:t>
            </w:r>
            <w:r w:rsidRPr="008F183F">
              <w:rPr>
                <w:sz w:val="20"/>
              </w:rPr>
              <w:t>220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Напряжение ин</w:t>
            </w:r>
            <w:r>
              <w:rPr>
                <w:sz w:val="20"/>
              </w:rPr>
              <w:t>дикации в контактном режиме, кВ:</w:t>
            </w:r>
            <w:r w:rsidRPr="008F183F">
              <w:rPr>
                <w:sz w:val="20"/>
              </w:rPr>
              <w:t xml:space="preserve"> не более</w:t>
            </w:r>
            <w:r>
              <w:rPr>
                <w:sz w:val="20"/>
              </w:rPr>
              <w:t xml:space="preserve"> </w:t>
            </w:r>
            <w:r w:rsidRPr="008F183F">
              <w:rPr>
                <w:sz w:val="20"/>
              </w:rPr>
              <w:t>8,75</w:t>
            </w:r>
            <w:r>
              <w:rPr>
                <w:sz w:val="20"/>
              </w:rPr>
              <w:t>;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срабатывания в бесконтактном режиме (в зависимости от велич</w:t>
            </w:r>
            <w:r>
              <w:rPr>
                <w:sz w:val="20"/>
              </w:rPr>
              <w:t xml:space="preserve">ины </w:t>
            </w:r>
            <w:r w:rsidRPr="001A46F9">
              <w:rPr>
                <w:sz w:val="20"/>
              </w:rPr>
              <w:t>напряжения), см: 5-60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Виды индикации: световая, звуковая.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</w:t>
            </w:r>
            <w:r>
              <w:rPr>
                <w:sz w:val="20"/>
              </w:rPr>
              <w:t xml:space="preserve">овой сигнал в контактном режиме: </w:t>
            </w:r>
            <w:r w:rsidRPr="008F183F">
              <w:rPr>
                <w:sz w:val="20"/>
              </w:rPr>
              <w:t>непрерывный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Звуково</w:t>
            </w:r>
            <w:r>
              <w:rPr>
                <w:sz w:val="20"/>
              </w:rPr>
              <w:t xml:space="preserve">й сигнал в бесконтактном режиме: </w:t>
            </w:r>
            <w:r w:rsidRPr="008F183F">
              <w:rPr>
                <w:sz w:val="20"/>
              </w:rPr>
              <w:t>прерывистый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Напряжение питания, В: </w:t>
            </w:r>
            <w:r w:rsidRPr="008F183F">
              <w:rPr>
                <w:sz w:val="20"/>
              </w:rPr>
              <w:t>3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Ток, потребляемый от </w:t>
            </w:r>
            <w:r>
              <w:rPr>
                <w:sz w:val="20"/>
              </w:rPr>
              <w:t xml:space="preserve">элементов питания, мА: не более </w:t>
            </w:r>
            <w:r w:rsidRPr="008F183F">
              <w:rPr>
                <w:sz w:val="20"/>
              </w:rPr>
              <w:t>80</w:t>
            </w:r>
          </w:p>
          <w:p w:rsidR="00DF4085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Громкость </w:t>
            </w:r>
            <w:r>
              <w:rPr>
                <w:sz w:val="20"/>
              </w:rPr>
              <w:t>звукового сигнала, дБ: не менее 70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Режим самоконтроля и индикация разряда батареи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УНК-04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Указатель для определения наличия или отсутствия напряжения постоянного и переменного тока от 12 до 660 В,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пьезоизлучателя звука.</w:t>
            </w:r>
          </w:p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Диапазон рабочего напряжения, В: 12/660;</w:t>
            </w:r>
          </w:p>
          <w:p w:rsidR="00DF4085" w:rsidRPr="001A46F9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Напряжение индикации, В: не более 12;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1A46F9">
              <w:rPr>
                <w:sz w:val="20"/>
              </w:rPr>
              <w:t>Дискретные значения индицируемого напряжения, В: 12, 25, 50, 110, 220, 380, 660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Ток, протекающий через ука</w:t>
            </w:r>
            <w:r>
              <w:rPr>
                <w:sz w:val="20"/>
              </w:rPr>
              <w:t>затель при напряжении 660 В, мА:</w:t>
            </w:r>
            <w:r w:rsidRPr="002E5593">
              <w:rPr>
                <w:sz w:val="20"/>
              </w:rPr>
              <w:t xml:space="preserve"> 10</w:t>
            </w:r>
            <w:r>
              <w:rPr>
                <w:sz w:val="20"/>
              </w:rPr>
              <w:t>;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Вре</w:t>
            </w:r>
            <w:r>
              <w:rPr>
                <w:sz w:val="20"/>
              </w:rPr>
              <w:t>мя зарядки от сети 220-380 В, с:</w:t>
            </w:r>
            <w:r w:rsidRPr="002E5593">
              <w:rPr>
                <w:sz w:val="20"/>
              </w:rPr>
              <w:t xml:space="preserve"> 20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Время сохранения заряда, час: </w:t>
            </w:r>
            <w:r w:rsidRPr="002E5593">
              <w:rPr>
                <w:sz w:val="20"/>
              </w:rPr>
              <w:t>12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Время непрерывной работы после одной зарядки, с</w:t>
            </w:r>
            <w:r>
              <w:rPr>
                <w:sz w:val="20"/>
              </w:rPr>
              <w:t xml:space="preserve">: </w:t>
            </w:r>
            <w:r w:rsidRPr="002E5593">
              <w:rPr>
                <w:sz w:val="20"/>
              </w:rPr>
              <w:t>60</w:t>
            </w:r>
          </w:p>
          <w:p w:rsidR="00DF4085" w:rsidRPr="002E5593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lastRenderedPageBreak/>
              <w:t>Д</w:t>
            </w:r>
            <w:r>
              <w:rPr>
                <w:sz w:val="20"/>
              </w:rPr>
              <w:t xml:space="preserve">лина соединительного провода, м,: </w:t>
            </w:r>
            <w:r w:rsidRPr="002E5593">
              <w:rPr>
                <w:sz w:val="20"/>
              </w:rPr>
              <w:t>1,0</w:t>
            </w:r>
            <w:r>
              <w:rPr>
                <w:sz w:val="20"/>
              </w:rPr>
              <w:t>;</w:t>
            </w:r>
          </w:p>
          <w:p w:rsidR="00DF4085" w:rsidRPr="00D61E39" w:rsidRDefault="00DF4085" w:rsidP="00EB1E24">
            <w:pPr>
              <w:ind w:firstLine="0"/>
              <w:rPr>
                <w:sz w:val="20"/>
              </w:rPr>
            </w:pPr>
            <w:r w:rsidRPr="002E5593">
              <w:rPr>
                <w:sz w:val="20"/>
              </w:rPr>
              <w:t>Длина неизолированной ча</w:t>
            </w:r>
            <w:r>
              <w:rPr>
                <w:sz w:val="20"/>
              </w:rPr>
              <w:t xml:space="preserve">сти контактов-наконечников, мм,: </w:t>
            </w:r>
            <w:r w:rsidRPr="002E5593">
              <w:rPr>
                <w:sz w:val="20"/>
              </w:rPr>
              <w:t>7,0</w:t>
            </w:r>
            <w:r>
              <w:rPr>
                <w:sz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>,</w:t>
            </w:r>
            <w:r w:rsidRPr="0085041E">
              <w:rPr>
                <w:sz w:val="20"/>
              </w:rPr>
              <w:t xml:space="preserve"> УНН-1 СЗ ВЛ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sz w:val="20"/>
              </w:rPr>
              <w:t>Двухполюсной указатель для проверки наличия или отсутствия напряжения на линиях электропередач до 0,6 кВ частотой 50 Гц, а в комплекте с двумя штангами ШО-10-4-6,6 длиной 6,6 м, с земли без подъема на опору.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Напряжение срабатывания, В,: 50;</w:t>
            </w:r>
          </w:p>
          <w:p w:rsidR="00DF4085" w:rsidRPr="001A46F9" w:rsidRDefault="00DF4085" w:rsidP="00EB1E24">
            <w:pPr>
              <w:shd w:val="clear" w:color="auto" w:fill="FFFFFF"/>
              <w:spacing w:before="100" w:beforeAutospacing="1"/>
              <w:ind w:firstLine="0"/>
              <w:jc w:val="left"/>
              <w:rPr>
                <w:snapToGrid/>
                <w:color w:val="222222"/>
                <w:sz w:val="20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Индикация: световая, звуковая</w:t>
            </w:r>
            <w:r w:rsidRPr="001A46F9">
              <w:rPr>
                <w:color w:val="000000"/>
                <w:sz w:val="20"/>
                <w:shd w:val="clear" w:color="auto" w:fill="FFFFFF"/>
              </w:rPr>
              <w:br/>
              <w:t>Величина рабочего тока, мА,: 9;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Габаритные размеры корпуса, мм: 780 x 72;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Длина соединительного провода, мм,: 1200;</w:t>
            </w:r>
            <w:r w:rsidRPr="001A46F9">
              <w:rPr>
                <w:color w:val="000000"/>
                <w:sz w:val="20"/>
              </w:rPr>
              <w:br/>
            </w:r>
            <w:r w:rsidRPr="001A46F9">
              <w:rPr>
                <w:color w:val="000000"/>
                <w:sz w:val="20"/>
                <w:shd w:val="clear" w:color="auto" w:fill="FFFFFF"/>
              </w:rPr>
              <w:t>Масса УНН-1СЗ ВЛ, кг,: 1,1.    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DF4085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УВНБУ-35-220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Номинальное </w:t>
            </w:r>
            <w:r>
              <w:rPr>
                <w:sz w:val="20"/>
              </w:rPr>
              <w:t>напряжение электроустановки, кВ: 35/</w:t>
            </w:r>
            <w:r w:rsidRPr="008F183F">
              <w:rPr>
                <w:sz w:val="20"/>
              </w:rPr>
              <w:t>220</w:t>
            </w:r>
          </w:p>
          <w:p w:rsidR="00DF4085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Напряжение ин</w:t>
            </w:r>
            <w:r>
              <w:rPr>
                <w:sz w:val="20"/>
              </w:rPr>
              <w:t>дикации в контактном режиме, кВ:</w:t>
            </w:r>
            <w:r w:rsidRPr="008F183F">
              <w:rPr>
                <w:sz w:val="20"/>
              </w:rPr>
              <w:t xml:space="preserve"> не более</w:t>
            </w:r>
            <w:r>
              <w:rPr>
                <w:sz w:val="20"/>
              </w:rPr>
              <w:t xml:space="preserve"> </w:t>
            </w:r>
            <w:r w:rsidRPr="008F183F">
              <w:rPr>
                <w:sz w:val="20"/>
              </w:rPr>
              <w:t>8,75</w:t>
            </w:r>
            <w:r>
              <w:rPr>
                <w:sz w:val="20"/>
              </w:rPr>
              <w:t>;</w:t>
            </w:r>
          </w:p>
          <w:p w:rsidR="00985D6C" w:rsidRPr="006A2C1A" w:rsidRDefault="00985D6C" w:rsidP="00EB1E24">
            <w:pPr>
              <w:ind w:firstLine="0"/>
              <w:jc w:val="left"/>
              <w:rPr>
                <w:sz w:val="20"/>
              </w:rPr>
            </w:pPr>
            <w:r w:rsidRPr="006A2C1A">
              <w:rPr>
                <w:sz w:val="20"/>
              </w:rPr>
              <w:t>Контролируемое напряжение переменного тока</w:t>
            </w:r>
          </w:p>
          <w:p w:rsidR="00985D6C" w:rsidRPr="008F183F" w:rsidRDefault="00985D6C" w:rsidP="00EB1E24">
            <w:pPr>
              <w:ind w:firstLine="0"/>
              <w:jc w:val="left"/>
              <w:rPr>
                <w:sz w:val="20"/>
              </w:rPr>
            </w:pPr>
            <w:r w:rsidRPr="006A2C1A">
              <w:rPr>
                <w:sz w:val="20"/>
              </w:rPr>
              <w:t>в контактном режиме, кВ: 35-220</w:t>
            </w:r>
          </w:p>
          <w:p w:rsidR="00DF4085" w:rsidRPr="001A46F9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Расстояние срабатывания в бесконтактном режиме (в зависимости от велич</w:t>
            </w:r>
            <w:r>
              <w:rPr>
                <w:sz w:val="20"/>
              </w:rPr>
              <w:t xml:space="preserve">ины </w:t>
            </w:r>
            <w:r w:rsidRPr="001A46F9">
              <w:rPr>
                <w:sz w:val="20"/>
              </w:rPr>
              <w:t>напряжения), см: 5-60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Виды индикации: световая, звуковая.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</w:t>
            </w:r>
            <w:r>
              <w:rPr>
                <w:sz w:val="20"/>
              </w:rPr>
              <w:t xml:space="preserve">овой сигнал в контактном режиме: </w:t>
            </w:r>
            <w:r w:rsidRPr="008F183F">
              <w:rPr>
                <w:sz w:val="20"/>
              </w:rPr>
              <w:t>непрерывный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>Звуково</w:t>
            </w:r>
            <w:r>
              <w:rPr>
                <w:sz w:val="20"/>
              </w:rPr>
              <w:t xml:space="preserve">й сигнал в бесконтактном режиме: </w:t>
            </w:r>
            <w:r w:rsidRPr="008F183F">
              <w:rPr>
                <w:sz w:val="20"/>
              </w:rPr>
              <w:t>прерывистый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Напряжение питания, В: </w:t>
            </w:r>
            <w:r w:rsidRPr="008F183F">
              <w:rPr>
                <w:sz w:val="20"/>
              </w:rPr>
              <w:t>3</w:t>
            </w:r>
          </w:p>
          <w:p w:rsidR="00DF4085" w:rsidRPr="008F183F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Ток, потребляемый от </w:t>
            </w:r>
            <w:r>
              <w:rPr>
                <w:sz w:val="20"/>
              </w:rPr>
              <w:t xml:space="preserve">элементов питания, мА: не более </w:t>
            </w:r>
            <w:r w:rsidRPr="008F183F">
              <w:rPr>
                <w:sz w:val="20"/>
              </w:rPr>
              <w:t>80</w:t>
            </w:r>
          </w:p>
          <w:p w:rsidR="00DF4085" w:rsidRDefault="00DF4085" w:rsidP="00EB1E24">
            <w:pPr>
              <w:ind w:firstLine="0"/>
              <w:jc w:val="left"/>
              <w:rPr>
                <w:sz w:val="20"/>
              </w:rPr>
            </w:pPr>
            <w:r w:rsidRPr="008F183F">
              <w:rPr>
                <w:sz w:val="20"/>
              </w:rPr>
              <w:t xml:space="preserve">Громкость </w:t>
            </w:r>
            <w:r>
              <w:rPr>
                <w:sz w:val="20"/>
              </w:rPr>
              <w:t>звукового сигнала, дБ: не менее 70</w:t>
            </w:r>
          </w:p>
          <w:p w:rsidR="00DF4085" w:rsidRPr="002D6358" w:rsidRDefault="00DF4085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Режим самоконтроля и индикация разряда батареи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 xml:space="preserve">Указатель напряжения </w:t>
            </w:r>
            <w:r w:rsidRPr="001A46F9">
              <w:rPr>
                <w:sz w:val="20"/>
              </w:rPr>
              <w:t>высоковольтный, УВН-90М-35 СЗ ИП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Минимальное напряжение, при котором срабатывает индикация указателя, не более, кВ: 8,7</w:t>
            </w:r>
            <w:r w:rsidRPr="001A46F9">
              <w:rPr>
                <w:sz w:val="20"/>
                <w:shd w:val="clear" w:color="auto" w:fill="FFFFFF"/>
              </w:rPr>
              <w:t>5;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Максимальное рабочее напряжение,  кВ: 35;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Рабочий диапазон температуры окружающей среды, °С: -45... +40;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lastRenderedPageBreak/>
              <w:t>Методы измерения: Контактный;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Индикация Световая: импульсная, красная;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Звуковая: прерывистая;</w:t>
            </w:r>
          </w:p>
          <w:p w:rsidR="00DF4085" w:rsidRPr="00F336E5" w:rsidRDefault="00DF4085" w:rsidP="00EB1E24">
            <w:pPr>
              <w:ind w:firstLine="0"/>
              <w:jc w:val="left"/>
              <w:rPr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Напряжение питания,  В: 3;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464646"/>
                <w:sz w:val="20"/>
                <w:shd w:val="clear" w:color="auto" w:fill="FFFFFF"/>
              </w:rPr>
            </w:pPr>
            <w:r w:rsidRPr="00F336E5">
              <w:rPr>
                <w:sz w:val="20"/>
                <w:shd w:val="clear" w:color="auto" w:fill="FFFFFF"/>
              </w:rPr>
              <w:t>Величина рабочего тока, мА: 7;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</w:p>
        </w:tc>
      </w:tr>
      <w:tr w:rsidR="00DF4085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Default="00DF4085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напряжения высоковольтный</w:t>
            </w:r>
            <w:r>
              <w:rPr>
                <w:sz w:val="20"/>
              </w:rPr>
              <w:t xml:space="preserve">, </w:t>
            </w:r>
            <w:r w:rsidRPr="0085041E">
              <w:rPr>
                <w:sz w:val="20"/>
              </w:rPr>
              <w:t>УВНУ-2М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Напряжение срабатывания указателя, В,: не выше 1500;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Максимальное рабочее напряжение, кВ: 10;</w:t>
            </w:r>
          </w:p>
          <w:p w:rsidR="00DF4085" w:rsidRPr="008F183F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Метод измерения: контактный;</w:t>
            </w:r>
          </w:p>
          <w:p w:rsidR="00DF4085" w:rsidRDefault="00DF4085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8F183F">
              <w:rPr>
                <w:color w:val="000000"/>
                <w:sz w:val="20"/>
                <w:shd w:val="clear" w:color="auto" w:fill="FFFFFF"/>
              </w:rPr>
              <w:t>Виды индикации: световая, импульсная.</w:t>
            </w:r>
          </w:p>
          <w:p w:rsidR="00DF4085" w:rsidRPr="001F443D" w:rsidRDefault="00DF4085" w:rsidP="00EB1E24">
            <w:pPr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Возможность самопроверки.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85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521309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Указатель УН-500М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Диапазон рабочего напряжения, В,: от 50 до 500;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Напряжение индикации лампы, В,: 50;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Диапазон отсчетного устройства, В: от 100 до 500;</w:t>
            </w:r>
          </w:p>
          <w:p w:rsidR="00521309" w:rsidRPr="003A3AD6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Ток протекающий через указатель, мА,: 10,0;</w:t>
            </w:r>
          </w:p>
          <w:p w:rsidR="00521309" w:rsidRDefault="00521309" w:rsidP="00EB1E24">
            <w:pPr>
              <w:ind w:firstLine="0"/>
              <w:jc w:val="left"/>
              <w:rPr>
                <w:color w:val="000000"/>
                <w:sz w:val="20"/>
                <w:shd w:val="clear" w:color="auto" w:fill="FFFFFF"/>
              </w:rPr>
            </w:pPr>
            <w:r w:rsidRPr="003A3AD6">
              <w:rPr>
                <w:color w:val="000000"/>
                <w:sz w:val="20"/>
                <w:shd w:val="clear" w:color="auto" w:fill="FFFFFF"/>
              </w:rPr>
              <w:t>Длина соединительного провода, м,: 1,0.</w:t>
            </w:r>
          </w:p>
          <w:p w:rsidR="00521309" w:rsidRPr="00F31A23" w:rsidRDefault="00521309" w:rsidP="00EB1E24">
            <w:pPr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1A46F9">
              <w:rPr>
                <w:color w:val="000000"/>
                <w:sz w:val="20"/>
                <w:shd w:val="clear" w:color="auto" w:fill="FFFFFF"/>
              </w:rPr>
              <w:t>Указатель позволяет оценивать величину контролируемого напряжения и определять фазный провод.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521309" w:rsidTr="00DF4085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Default="00521309" w:rsidP="00EB1E24">
            <w:pPr>
              <w:ind w:firstLine="0"/>
              <w:rPr>
                <w:sz w:val="20"/>
              </w:rPr>
            </w:pPr>
            <w:r w:rsidRPr="0085041E">
              <w:rPr>
                <w:sz w:val="20"/>
              </w:rPr>
              <w:t>Устройство проверки указателя напряжения УПУН-1М</w:t>
            </w:r>
          </w:p>
          <w:p w:rsidR="005B3611" w:rsidRPr="00054869" w:rsidRDefault="005B3611" w:rsidP="00EB1E24">
            <w:pPr>
              <w:ind w:firstLine="0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Или эквивалент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EB1E24">
            <w:pPr>
              <w:ind w:firstLine="0"/>
              <w:jc w:val="left"/>
              <w:rPr>
                <w:sz w:val="20"/>
              </w:rPr>
            </w:pPr>
            <w:r w:rsidRPr="001A46F9">
              <w:rPr>
                <w:sz w:val="20"/>
              </w:rPr>
              <w:t>Устройство проверки указателей напряжения выше 1000В УПУН предназначено для контроля работоспособности указателей напряжения перед их применением и для зарядки встроенного в них источника питания.  УПУН-1М – для указателей напряжения, используемых в электроустановках и ЛЭП номинальным напряжением до 10 кВ;  Напряжение на выходе устройства 1500 В  Частота выходного напряжения 1,2±0,2 кГц  Номинальное напряжение источника питания 9 В  Номинальное напряжение встроенного зарядного устройства 220 В  Продолжительность непрерывной работы устройства не менее 4 ч.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09" w:rsidRPr="001A46F9" w:rsidRDefault="00521309" w:rsidP="003A3AD6">
            <w:pPr>
              <w:shd w:val="clear" w:color="auto" w:fill="FFFFFF"/>
              <w:spacing w:before="100" w:beforeAutospacing="1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bookmarkEnd w:id="0"/>
    </w:tbl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F41" w:rsidRDefault="00A50F41">
      <w:r>
        <w:separator/>
      </w:r>
    </w:p>
  </w:endnote>
  <w:endnote w:type="continuationSeparator" w:id="0">
    <w:p w:rsidR="00A50F41" w:rsidRDefault="00A50F41">
      <w:r>
        <w:continuationSeparator/>
      </w:r>
    </w:p>
  </w:endnote>
  <w:endnote w:type="continuationNotice" w:id="1">
    <w:p w:rsidR="00A50F41" w:rsidRDefault="00A50F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F41" w:rsidRDefault="00A50F41">
      <w:r>
        <w:separator/>
      </w:r>
    </w:p>
  </w:footnote>
  <w:footnote w:type="continuationSeparator" w:id="0">
    <w:p w:rsidR="00A50F41" w:rsidRDefault="00A50F41">
      <w:r>
        <w:continuationSeparator/>
      </w:r>
    </w:p>
  </w:footnote>
  <w:footnote w:type="continuationNotice" w:id="1">
    <w:p w:rsidR="00A50F41" w:rsidRDefault="00A50F41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B0479"/>
    <w:multiLevelType w:val="multilevel"/>
    <w:tmpl w:val="96DA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F5D32"/>
    <w:multiLevelType w:val="multilevel"/>
    <w:tmpl w:val="2D90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C0233F9"/>
    <w:multiLevelType w:val="multilevel"/>
    <w:tmpl w:val="38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4" w15:restartNumberingAfterBreak="0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 w15:restartNumberingAfterBreak="0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15"/>
  </w:num>
  <w:num w:numId="4">
    <w:abstractNumId w:val="28"/>
  </w:num>
  <w:num w:numId="5">
    <w:abstractNumId w:val="21"/>
  </w:num>
  <w:num w:numId="6">
    <w:abstractNumId w:val="3"/>
  </w:num>
  <w:num w:numId="7">
    <w:abstractNumId w:val="27"/>
  </w:num>
  <w:num w:numId="8">
    <w:abstractNumId w:val="14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6"/>
  </w:num>
  <w:num w:numId="14">
    <w:abstractNumId w:val="0"/>
  </w:num>
  <w:num w:numId="15">
    <w:abstractNumId w:val="1"/>
  </w:num>
  <w:num w:numId="16">
    <w:abstractNumId w:val="35"/>
  </w:num>
  <w:num w:numId="17">
    <w:abstractNumId w:val="2"/>
  </w:num>
  <w:num w:numId="18">
    <w:abstractNumId w:val="13"/>
  </w:num>
  <w:num w:numId="19">
    <w:abstractNumId w:val="9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29"/>
  </w:num>
  <w:num w:numId="24">
    <w:abstractNumId w:val="34"/>
  </w:num>
  <w:num w:numId="25">
    <w:abstractNumId w:val="32"/>
  </w:num>
  <w:num w:numId="26">
    <w:abstractNumId w:val="11"/>
  </w:num>
  <w:num w:numId="27">
    <w:abstractNumId w:val="17"/>
  </w:num>
  <w:num w:numId="28">
    <w:abstractNumId w:val="19"/>
  </w:num>
  <w:num w:numId="29">
    <w:abstractNumId w:val="30"/>
  </w:num>
  <w:num w:numId="30">
    <w:abstractNumId w:val="23"/>
  </w:num>
  <w:num w:numId="31">
    <w:abstractNumId w:val="31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20"/>
  </w:num>
  <w:num w:numId="40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17CA5"/>
    <w:rsid w:val="0002043F"/>
    <w:rsid w:val="0002227C"/>
    <w:rsid w:val="00022D71"/>
    <w:rsid w:val="0002515D"/>
    <w:rsid w:val="00026EE2"/>
    <w:rsid w:val="000320B6"/>
    <w:rsid w:val="00033F06"/>
    <w:rsid w:val="000342D6"/>
    <w:rsid w:val="00035AF3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4869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0A2B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03BE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46F9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1DE0"/>
    <w:rsid w:val="001E2200"/>
    <w:rsid w:val="001E347A"/>
    <w:rsid w:val="001E3D79"/>
    <w:rsid w:val="001E5517"/>
    <w:rsid w:val="001E6699"/>
    <w:rsid w:val="001F0435"/>
    <w:rsid w:val="001F04AF"/>
    <w:rsid w:val="001F434E"/>
    <w:rsid w:val="001F443D"/>
    <w:rsid w:val="001F4B6D"/>
    <w:rsid w:val="001F6065"/>
    <w:rsid w:val="001F697E"/>
    <w:rsid w:val="001F7793"/>
    <w:rsid w:val="001F7D10"/>
    <w:rsid w:val="00200AD2"/>
    <w:rsid w:val="002023BA"/>
    <w:rsid w:val="0020272F"/>
    <w:rsid w:val="00203226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804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0A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593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2F7821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4FB8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41DA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683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1664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3AD6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12A9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05B3"/>
    <w:rsid w:val="005212D6"/>
    <w:rsid w:val="00521309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19CF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4918"/>
    <w:rsid w:val="005A609A"/>
    <w:rsid w:val="005B0194"/>
    <w:rsid w:val="005B2141"/>
    <w:rsid w:val="005B361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C1A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2D51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999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0A79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41E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67D77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964CB"/>
    <w:rsid w:val="008A02EB"/>
    <w:rsid w:val="008A0337"/>
    <w:rsid w:val="008A47EB"/>
    <w:rsid w:val="008A5304"/>
    <w:rsid w:val="008A5BBE"/>
    <w:rsid w:val="008A704D"/>
    <w:rsid w:val="008B0065"/>
    <w:rsid w:val="008B1C28"/>
    <w:rsid w:val="008B74E0"/>
    <w:rsid w:val="008B757A"/>
    <w:rsid w:val="008C04D5"/>
    <w:rsid w:val="008C069B"/>
    <w:rsid w:val="008C1A08"/>
    <w:rsid w:val="008C21D0"/>
    <w:rsid w:val="008C7EFB"/>
    <w:rsid w:val="008D0AF5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183F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508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5D6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5CBD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0F41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91D3C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49E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4BD5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37F4"/>
    <w:rsid w:val="00C04184"/>
    <w:rsid w:val="00C041BE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68D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977AC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020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F61"/>
    <w:rsid w:val="00D613D7"/>
    <w:rsid w:val="00D615BE"/>
    <w:rsid w:val="00D61E39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295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085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17EA6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23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1A23"/>
    <w:rsid w:val="00F336E5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302DB3E-AD55-46B2-A75D-154F0685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51AD6-288F-4856-8BD7-6CE6C340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5959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Терёшкина Гузалия Мавлимьяновна</cp:lastModifiedBy>
  <cp:revision>7</cp:revision>
  <cp:lastPrinted>2020-01-28T01:14:00Z</cp:lastPrinted>
  <dcterms:created xsi:type="dcterms:W3CDTF">2020-01-27T06:59:00Z</dcterms:created>
  <dcterms:modified xsi:type="dcterms:W3CDTF">2020-02-12T00:18:00Z</dcterms:modified>
</cp:coreProperties>
</file>